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E1CD7" w14:textId="77777777" w:rsidR="000D757E" w:rsidRPr="006F62E0" w:rsidRDefault="000D757E" w:rsidP="000D757E">
      <w:pPr>
        <w:pStyle w:val="Header"/>
        <w:jc w:val="center"/>
        <w:rPr>
          <w:rFonts w:ascii="Helvetica" w:hAnsi="Helvetica" w:cs="Helvetica"/>
          <w:b/>
          <w:sz w:val="36"/>
          <w:szCs w:val="36"/>
        </w:rPr>
      </w:pPr>
      <w:r>
        <w:rPr>
          <w:noProof/>
        </w:rPr>
        <w:drawing>
          <wp:anchor distT="0" distB="0" distL="114300" distR="114300" simplePos="0" relativeHeight="251659264" behindDoc="1" locked="0" layoutInCell="1" allowOverlap="1" wp14:anchorId="30A1BAC2" wp14:editId="47866271">
            <wp:simplePos x="0" y="0"/>
            <wp:positionH relativeFrom="page">
              <wp:posOffset>0</wp:posOffset>
            </wp:positionH>
            <wp:positionV relativeFrom="page">
              <wp:posOffset>123825</wp:posOffset>
            </wp:positionV>
            <wp:extent cx="7772400" cy="1695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USDMasterLetterhead12_10_2014-01.png"/>
                    <pic:cNvPicPr/>
                  </pic:nvPicPr>
                  <pic:blipFill>
                    <a:blip r:embed="rId6">
                      <a:extLst>
                        <a:ext uri="{28A0092B-C50C-407E-A947-70E740481C1C}">
                          <a14:useLocalDpi xmlns:a14="http://schemas.microsoft.com/office/drawing/2010/main" val="0"/>
                        </a:ext>
                      </a:extLst>
                    </a:blip>
                    <a:stretch>
                      <a:fillRect/>
                    </a:stretch>
                  </pic:blipFill>
                  <pic:spPr>
                    <a:xfrm>
                      <a:off x="0" y="0"/>
                      <a:ext cx="7772400" cy="16954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6F62E0">
        <w:rPr>
          <w:rFonts w:ascii="Helvetica" w:hAnsi="Helvetica" w:cs="Helvetica"/>
          <w:b/>
          <w:sz w:val="36"/>
          <w:szCs w:val="36"/>
        </w:rPr>
        <w:t>PRESS RELEASE</w:t>
      </w:r>
    </w:p>
    <w:p w14:paraId="6B354CEE" w14:textId="77777777" w:rsidR="000D757E" w:rsidRDefault="000D757E" w:rsidP="000D757E">
      <w:pPr>
        <w:pStyle w:val="Header"/>
      </w:pPr>
    </w:p>
    <w:p w14:paraId="76D524B8" w14:textId="77777777" w:rsidR="000D757E" w:rsidRDefault="000D757E" w:rsidP="000D757E">
      <w:pPr>
        <w:pStyle w:val="Header"/>
      </w:pPr>
      <w:r w:rsidRPr="000D757E">
        <w:rPr>
          <w:b/>
        </w:rPr>
        <w:t xml:space="preserve">FOR IMMEDIATE </w:t>
      </w:r>
      <w:proofErr w:type="gramStart"/>
      <w:r w:rsidRPr="000D757E">
        <w:rPr>
          <w:b/>
        </w:rPr>
        <w:t>RELEASE</w:t>
      </w:r>
      <w:r>
        <w:t xml:space="preserve">  </w:t>
      </w:r>
      <w:r>
        <w:tab/>
      </w:r>
      <w:proofErr w:type="gramEnd"/>
      <w:r>
        <w:tab/>
        <w:t xml:space="preserve">      </w:t>
      </w:r>
      <w:r w:rsidR="00204B06">
        <w:t xml:space="preserve">      </w:t>
      </w:r>
      <w:r w:rsidRPr="000D757E">
        <w:rPr>
          <w:b/>
        </w:rPr>
        <w:t>CONTACT</w:t>
      </w:r>
      <w:r>
        <w:t xml:space="preserve">: </w:t>
      </w:r>
      <w:r w:rsidRPr="000D757E">
        <w:t>Imee Perius,</w:t>
      </w:r>
      <w:r>
        <w:t xml:space="preserve"> Director of Communications</w:t>
      </w:r>
    </w:p>
    <w:p w14:paraId="69EE9429" w14:textId="77777777" w:rsidR="000D757E" w:rsidRDefault="007D3E10" w:rsidP="000D757E">
      <w:pPr>
        <w:pStyle w:val="Header"/>
      </w:pPr>
      <w:r>
        <w:t>January 26, 2018</w:t>
      </w:r>
      <w:r w:rsidR="000D757E">
        <w:t xml:space="preserve">                                                                                               </w:t>
      </w:r>
      <w:proofErr w:type="gramStart"/>
      <w:r w:rsidR="00204B06">
        <w:t xml:space="preserve">   </w:t>
      </w:r>
      <w:r w:rsidR="000D757E">
        <w:t>(</w:t>
      </w:r>
      <w:proofErr w:type="gramEnd"/>
      <w:r w:rsidR="000D757E">
        <w:t>909) 628-1201 ext. 1616,</w:t>
      </w:r>
      <w:r w:rsidR="005E21F7">
        <w:t xml:space="preserve"> </w:t>
      </w:r>
      <w:r w:rsidR="000D757E" w:rsidRPr="000D757E">
        <w:rPr>
          <w:i/>
        </w:rPr>
        <w:t>OR</w:t>
      </w:r>
    </w:p>
    <w:p w14:paraId="00B6E9B3" w14:textId="77777777" w:rsidR="000D757E" w:rsidRDefault="000D757E" w:rsidP="000D757E">
      <w:pPr>
        <w:pStyle w:val="Header"/>
        <w:jc w:val="right"/>
      </w:pPr>
      <w:r w:rsidRPr="000D757E">
        <w:t>Brenda Dunkle,</w:t>
      </w:r>
      <w:r w:rsidR="00762869">
        <w:t xml:space="preserve"> Multi M</w:t>
      </w:r>
      <w:r>
        <w:t xml:space="preserve">edia </w:t>
      </w:r>
      <w:r w:rsidR="00404F3D">
        <w:t xml:space="preserve">Communications </w:t>
      </w:r>
      <w:r>
        <w:t>Specialist</w:t>
      </w:r>
    </w:p>
    <w:p w14:paraId="043034B9" w14:textId="77777777" w:rsidR="000D757E" w:rsidRDefault="000D757E" w:rsidP="000D757E">
      <w:pPr>
        <w:pStyle w:val="Header"/>
        <w:jc w:val="right"/>
      </w:pPr>
      <w:r>
        <w:t>(909) 628-1201 ext. 1617</w:t>
      </w:r>
    </w:p>
    <w:p w14:paraId="486355A1" w14:textId="77777777" w:rsidR="007D3E10" w:rsidRDefault="007D3E10" w:rsidP="000D757E">
      <w:pPr>
        <w:pStyle w:val="Header"/>
        <w:jc w:val="right"/>
      </w:pPr>
    </w:p>
    <w:p w14:paraId="25D8DE36" w14:textId="77777777" w:rsidR="000D757E" w:rsidRDefault="000D757E" w:rsidP="000D757E">
      <w:pPr>
        <w:pStyle w:val="Header"/>
        <w:jc w:val="right"/>
      </w:pPr>
    </w:p>
    <w:p w14:paraId="0BD1743E" w14:textId="77777777" w:rsidR="007D3E10" w:rsidRPr="007D3E10" w:rsidRDefault="00204B06" w:rsidP="000D757E">
      <w:pPr>
        <w:pStyle w:val="Header"/>
        <w:jc w:val="center"/>
        <w:rPr>
          <w:rFonts w:ascii="Arial" w:hAnsi="Arial" w:cs="Arial"/>
          <w:b/>
          <w:sz w:val="28"/>
          <w:szCs w:val="28"/>
        </w:rPr>
      </w:pPr>
      <w:r>
        <w:rPr>
          <w:rFonts w:ascii="Arial" w:hAnsi="Arial" w:cs="Arial"/>
          <w:b/>
          <w:sz w:val="28"/>
          <w:szCs w:val="28"/>
        </w:rPr>
        <w:t xml:space="preserve">New </w:t>
      </w:r>
      <w:r w:rsidR="000D757E" w:rsidRPr="007D3E10">
        <w:rPr>
          <w:rFonts w:ascii="Arial" w:hAnsi="Arial" w:cs="Arial"/>
          <w:b/>
          <w:sz w:val="28"/>
          <w:szCs w:val="28"/>
        </w:rPr>
        <w:t>Chino Valley Unified School Distric</w:t>
      </w:r>
      <w:r w:rsidR="007D3E10" w:rsidRPr="007D3E10">
        <w:rPr>
          <w:rFonts w:ascii="Arial" w:hAnsi="Arial" w:cs="Arial"/>
          <w:b/>
          <w:sz w:val="28"/>
          <w:szCs w:val="28"/>
        </w:rPr>
        <w:t xml:space="preserve">t </w:t>
      </w:r>
      <w:r>
        <w:rPr>
          <w:rFonts w:ascii="Arial" w:hAnsi="Arial" w:cs="Arial"/>
          <w:b/>
          <w:sz w:val="28"/>
          <w:szCs w:val="28"/>
        </w:rPr>
        <w:t xml:space="preserve">Children’s Health Center Satellite Clinic </w:t>
      </w:r>
      <w:r w:rsidR="007D3E10" w:rsidRPr="007D3E10">
        <w:rPr>
          <w:rFonts w:ascii="Arial" w:hAnsi="Arial" w:cs="Arial"/>
          <w:b/>
          <w:sz w:val="28"/>
          <w:szCs w:val="28"/>
        </w:rPr>
        <w:t>Open</w:t>
      </w:r>
      <w:r>
        <w:rPr>
          <w:rFonts w:ascii="Arial" w:hAnsi="Arial" w:cs="Arial"/>
          <w:b/>
          <w:sz w:val="28"/>
          <w:szCs w:val="28"/>
        </w:rPr>
        <w:t xml:space="preserve"> for Students with Government Subsidized or No Health Insurance</w:t>
      </w:r>
    </w:p>
    <w:p w14:paraId="7D6531F5" w14:textId="77777777" w:rsidR="000D757E" w:rsidRPr="00204B06" w:rsidRDefault="00204B06" w:rsidP="000D757E">
      <w:pPr>
        <w:pStyle w:val="Header"/>
        <w:jc w:val="center"/>
        <w:rPr>
          <w:rFonts w:ascii="Arial" w:hAnsi="Arial" w:cs="Arial"/>
          <w:b/>
          <w:i/>
        </w:rPr>
      </w:pPr>
      <w:r w:rsidRPr="00204B06">
        <w:rPr>
          <w:rFonts w:ascii="Arial" w:hAnsi="Arial" w:cs="Arial"/>
          <w:b/>
          <w:i/>
        </w:rPr>
        <w:t xml:space="preserve">Health Center and Satellite </w:t>
      </w:r>
      <w:proofErr w:type="gramStart"/>
      <w:r w:rsidRPr="00204B06">
        <w:rPr>
          <w:rFonts w:ascii="Arial" w:hAnsi="Arial" w:cs="Arial"/>
          <w:b/>
          <w:i/>
        </w:rPr>
        <w:t>will</w:t>
      </w:r>
      <w:proofErr w:type="gramEnd"/>
      <w:r w:rsidRPr="00204B06">
        <w:rPr>
          <w:rFonts w:ascii="Arial" w:hAnsi="Arial" w:cs="Arial"/>
          <w:b/>
          <w:i/>
        </w:rPr>
        <w:t xml:space="preserve"> Continue to Provide Flu Shots</w:t>
      </w:r>
    </w:p>
    <w:p w14:paraId="2E3A7020" w14:textId="77777777" w:rsidR="00690241" w:rsidRDefault="00690241" w:rsidP="000D757E">
      <w:pPr>
        <w:pStyle w:val="Header"/>
        <w:jc w:val="center"/>
        <w:rPr>
          <w:rFonts w:ascii="Arial" w:hAnsi="Arial" w:cs="Arial"/>
          <w:sz w:val="28"/>
          <w:szCs w:val="28"/>
        </w:rPr>
      </w:pPr>
    </w:p>
    <w:p w14:paraId="12EC59AA" w14:textId="631877BB" w:rsidR="00690241" w:rsidRDefault="007F4A55" w:rsidP="00CA7066">
      <w:pPr>
        <w:jc w:val="both"/>
        <w:rPr>
          <w:rFonts w:ascii="Arial" w:hAnsi="Arial" w:cs="Arial"/>
        </w:rPr>
      </w:pPr>
      <w:r>
        <w:rPr>
          <w:rFonts w:ascii="Arial" w:hAnsi="Arial" w:cs="Arial"/>
        </w:rPr>
        <w:t>Chino Hills, CA.</w:t>
      </w:r>
      <w:r w:rsidR="008E43BE">
        <w:rPr>
          <w:rFonts w:ascii="Arial" w:hAnsi="Arial" w:cs="Arial"/>
        </w:rPr>
        <w:t xml:space="preserve">—The </w:t>
      </w:r>
      <w:r w:rsidR="00690241" w:rsidRPr="007D3E10">
        <w:rPr>
          <w:rFonts w:ascii="Arial" w:hAnsi="Arial" w:cs="Arial"/>
        </w:rPr>
        <w:t>Chino Valley Unified School District</w:t>
      </w:r>
      <w:r w:rsidR="008E43BE">
        <w:rPr>
          <w:rFonts w:ascii="Arial" w:hAnsi="Arial" w:cs="Arial"/>
        </w:rPr>
        <w:t xml:space="preserve"> (CVUSD) Children’s Health Center satellite clinic opened on January 25, 2018, offering CVUSD students with no insurance or government subsidized insurance with immunizations, including the flu shot, physical exams, illness care and assistance with </w:t>
      </w:r>
      <w:proofErr w:type="spellStart"/>
      <w:r w:rsidR="008E43BE">
        <w:rPr>
          <w:rFonts w:ascii="Arial" w:hAnsi="Arial" w:cs="Arial"/>
        </w:rPr>
        <w:t>Medi</w:t>
      </w:r>
      <w:proofErr w:type="spellEnd"/>
      <w:r w:rsidR="008E43BE">
        <w:rPr>
          <w:rFonts w:ascii="Arial" w:hAnsi="Arial" w:cs="Arial"/>
        </w:rPr>
        <w:t>-Cal approval.</w:t>
      </w:r>
      <w:r w:rsidR="00CA7066">
        <w:rPr>
          <w:rFonts w:ascii="Arial" w:hAnsi="Arial" w:cs="Arial"/>
        </w:rPr>
        <w:t xml:space="preserve">  </w:t>
      </w:r>
      <w:r w:rsidR="008E43BE">
        <w:rPr>
          <w:rFonts w:ascii="Arial" w:hAnsi="Arial" w:cs="Arial"/>
        </w:rPr>
        <w:t xml:space="preserve">The satellite CVUSD Children’s Health Center </w:t>
      </w:r>
      <w:proofErr w:type="gramStart"/>
      <w:r w:rsidR="008E43BE">
        <w:rPr>
          <w:rFonts w:ascii="Arial" w:hAnsi="Arial" w:cs="Arial"/>
        </w:rPr>
        <w:t>is located in</w:t>
      </w:r>
      <w:proofErr w:type="gramEnd"/>
      <w:r w:rsidR="008E43BE">
        <w:rPr>
          <w:rFonts w:ascii="Arial" w:hAnsi="Arial" w:cs="Arial"/>
        </w:rPr>
        <w:t xml:space="preserve"> the HOPE (Helping Our People </w:t>
      </w:r>
      <w:proofErr w:type="spellStart"/>
      <w:r w:rsidR="008E43BE">
        <w:rPr>
          <w:rFonts w:ascii="Arial" w:hAnsi="Arial" w:cs="Arial"/>
        </w:rPr>
        <w:t>Everyday</w:t>
      </w:r>
      <w:proofErr w:type="spellEnd"/>
      <w:r w:rsidR="008E43BE">
        <w:rPr>
          <w:rFonts w:ascii="Arial" w:hAnsi="Arial" w:cs="Arial"/>
        </w:rPr>
        <w:t xml:space="preserve">) Room at the CVUSD </w:t>
      </w:r>
      <w:r w:rsidR="00690241" w:rsidRPr="007D3E10">
        <w:rPr>
          <w:rFonts w:ascii="Arial" w:hAnsi="Arial" w:cs="Arial"/>
        </w:rPr>
        <w:t xml:space="preserve">Alternative Education Center </w:t>
      </w:r>
      <w:r w:rsidR="008E43BE" w:rsidRPr="008E43BE">
        <w:rPr>
          <w:rFonts w:ascii="Arial" w:hAnsi="Arial" w:cs="Arial"/>
        </w:rPr>
        <w:t>at 15650 Pipeline Ave., Chino Hills</w:t>
      </w:r>
      <w:r w:rsidR="00690241" w:rsidRPr="007D3E10">
        <w:rPr>
          <w:rFonts w:ascii="Arial" w:hAnsi="Arial" w:cs="Arial"/>
        </w:rPr>
        <w:t>.</w:t>
      </w:r>
      <w:r w:rsidR="008E43BE">
        <w:rPr>
          <w:rFonts w:ascii="Arial" w:hAnsi="Arial" w:cs="Arial"/>
        </w:rPr>
        <w:t xml:space="preserve"> Health Center hours are</w:t>
      </w:r>
      <w:r w:rsidR="008E43BE" w:rsidRPr="008E43BE">
        <w:rPr>
          <w:rFonts w:ascii="Arial" w:hAnsi="Arial" w:cs="Arial"/>
        </w:rPr>
        <w:t xml:space="preserve"> 9:00 a.m. to noon </w:t>
      </w:r>
      <w:r w:rsidR="008E43BE">
        <w:rPr>
          <w:rFonts w:ascii="Arial" w:hAnsi="Arial" w:cs="Arial"/>
        </w:rPr>
        <w:t xml:space="preserve">on </w:t>
      </w:r>
      <w:r w:rsidR="008E43BE" w:rsidRPr="008E43BE">
        <w:rPr>
          <w:rFonts w:ascii="Arial" w:hAnsi="Arial" w:cs="Arial"/>
        </w:rPr>
        <w:t>February 1 and 22, and March 1 and 22</w:t>
      </w:r>
      <w:r w:rsidR="008E43BE">
        <w:rPr>
          <w:rFonts w:ascii="Arial" w:hAnsi="Arial" w:cs="Arial"/>
        </w:rPr>
        <w:t>, 2018.  Expanded operation hours are being determined and will be announced at that time.</w:t>
      </w:r>
    </w:p>
    <w:p w14:paraId="103880AA" w14:textId="77777777" w:rsidR="007D3E10" w:rsidRPr="007D3E10" w:rsidRDefault="007D3E10" w:rsidP="00CA7066">
      <w:pPr>
        <w:jc w:val="both"/>
        <w:rPr>
          <w:rFonts w:ascii="Arial" w:hAnsi="Arial" w:cs="Arial"/>
        </w:rPr>
      </w:pPr>
      <w:bookmarkStart w:id="0" w:name="_GoBack"/>
      <w:bookmarkEnd w:id="0"/>
    </w:p>
    <w:p w14:paraId="62ACAC2F" w14:textId="77777777" w:rsidR="00690241" w:rsidRDefault="00690241" w:rsidP="00690241">
      <w:pPr>
        <w:rPr>
          <w:rFonts w:ascii="Arial" w:hAnsi="Arial" w:cs="Arial"/>
        </w:rPr>
      </w:pPr>
      <w:r w:rsidRPr="007D3E10">
        <w:rPr>
          <w:rFonts w:ascii="Arial" w:hAnsi="Arial" w:cs="Arial"/>
        </w:rPr>
        <w:t>The Health Ce</w:t>
      </w:r>
      <w:r w:rsidR="007F4A55">
        <w:rPr>
          <w:rFonts w:ascii="Arial" w:hAnsi="Arial" w:cs="Arial"/>
        </w:rPr>
        <w:t xml:space="preserve">nter’s expansion </w:t>
      </w:r>
      <w:r w:rsidRPr="007D3E10">
        <w:rPr>
          <w:rFonts w:ascii="Arial" w:hAnsi="Arial" w:cs="Arial"/>
        </w:rPr>
        <w:t xml:space="preserve">is being funded by a $10,000 grant from the City of Chino Hills with an eye towards assisting families that live in the Los </w:t>
      </w:r>
      <w:proofErr w:type="spellStart"/>
      <w:r w:rsidRPr="007D3E10">
        <w:rPr>
          <w:rFonts w:ascii="Arial" w:hAnsi="Arial" w:cs="Arial"/>
        </w:rPr>
        <w:t>Serranos</w:t>
      </w:r>
      <w:proofErr w:type="spellEnd"/>
      <w:r w:rsidRPr="007D3E10">
        <w:rPr>
          <w:rFonts w:ascii="Arial" w:hAnsi="Arial" w:cs="Arial"/>
        </w:rPr>
        <w:t xml:space="preserve"> area of Chino Hills.</w:t>
      </w:r>
    </w:p>
    <w:p w14:paraId="15566A48" w14:textId="77777777" w:rsidR="007D3E10" w:rsidRPr="007D3E10" w:rsidRDefault="007D3E10" w:rsidP="00690241">
      <w:pPr>
        <w:rPr>
          <w:rFonts w:ascii="Arial" w:hAnsi="Arial" w:cs="Arial"/>
        </w:rPr>
      </w:pPr>
    </w:p>
    <w:p w14:paraId="31B51984" w14:textId="35B77034" w:rsidR="00690241" w:rsidRDefault="00F33F96" w:rsidP="00690241">
      <w:pPr>
        <w:rPr>
          <w:rFonts w:ascii="Arial" w:hAnsi="Arial" w:cs="Arial"/>
        </w:rPr>
      </w:pPr>
      <w:r>
        <w:rPr>
          <w:rFonts w:ascii="Arial" w:hAnsi="Arial" w:cs="Arial"/>
        </w:rPr>
        <w:t>CVUSD</w:t>
      </w:r>
      <w:r w:rsidR="00690241" w:rsidRPr="007D3E10">
        <w:rPr>
          <w:rFonts w:ascii="Arial" w:hAnsi="Arial" w:cs="Arial"/>
        </w:rPr>
        <w:t xml:space="preserve">’s </w:t>
      </w:r>
      <w:r>
        <w:rPr>
          <w:rFonts w:ascii="Arial" w:hAnsi="Arial" w:cs="Arial"/>
        </w:rPr>
        <w:t xml:space="preserve">Children’s Health Center </w:t>
      </w:r>
      <w:r w:rsidR="00690241" w:rsidRPr="007D3E10">
        <w:rPr>
          <w:rFonts w:ascii="Arial" w:hAnsi="Arial" w:cs="Arial"/>
        </w:rPr>
        <w:t>opened in 2007</w:t>
      </w:r>
      <w:r>
        <w:rPr>
          <w:rFonts w:ascii="Arial" w:hAnsi="Arial" w:cs="Arial"/>
        </w:rPr>
        <w:t xml:space="preserve"> and</w:t>
      </w:r>
      <w:r w:rsidR="00690241" w:rsidRPr="007D3E10">
        <w:rPr>
          <w:rFonts w:ascii="Arial" w:hAnsi="Arial" w:cs="Arial"/>
        </w:rPr>
        <w:t xml:space="preserve"> is located at the Chino Valley Adult School campus, 12970 Third St., Chino.</w:t>
      </w:r>
    </w:p>
    <w:p w14:paraId="0BA0BCDD" w14:textId="77777777" w:rsidR="007D3E10" w:rsidRPr="007D3E10" w:rsidRDefault="007D3E10" w:rsidP="00690241">
      <w:pPr>
        <w:rPr>
          <w:rFonts w:ascii="Arial" w:hAnsi="Arial" w:cs="Arial"/>
        </w:rPr>
      </w:pPr>
    </w:p>
    <w:p w14:paraId="52D92247" w14:textId="3B30AD5E" w:rsidR="00F33F96" w:rsidRDefault="00690241" w:rsidP="00F33F96">
      <w:pPr>
        <w:rPr>
          <w:rFonts w:ascii="Arial" w:hAnsi="Arial" w:cs="Arial"/>
        </w:rPr>
      </w:pPr>
      <w:r w:rsidRPr="007D3E10">
        <w:rPr>
          <w:rFonts w:ascii="Arial" w:hAnsi="Arial" w:cs="Arial"/>
        </w:rPr>
        <w:t xml:space="preserve">Both </w:t>
      </w:r>
      <w:r w:rsidR="00F33F96">
        <w:rPr>
          <w:rFonts w:ascii="Arial" w:hAnsi="Arial" w:cs="Arial"/>
        </w:rPr>
        <w:t xml:space="preserve">health </w:t>
      </w:r>
      <w:r w:rsidRPr="007D3E10">
        <w:rPr>
          <w:rFonts w:ascii="Arial" w:hAnsi="Arial" w:cs="Arial"/>
        </w:rPr>
        <w:t xml:space="preserve">centers offer </w:t>
      </w:r>
      <w:r w:rsidR="00F33F96">
        <w:rPr>
          <w:rFonts w:ascii="Arial" w:hAnsi="Arial" w:cs="Arial"/>
        </w:rPr>
        <w:t>health services</w:t>
      </w:r>
      <w:r w:rsidRPr="007D3E10">
        <w:rPr>
          <w:rFonts w:ascii="Arial" w:hAnsi="Arial" w:cs="Arial"/>
        </w:rPr>
        <w:t xml:space="preserve"> to children and students ages 0 to 21.</w:t>
      </w:r>
      <w:r w:rsidR="00F33F96">
        <w:rPr>
          <w:rFonts w:ascii="Arial" w:hAnsi="Arial" w:cs="Arial"/>
        </w:rPr>
        <w:t xml:space="preserve">  </w:t>
      </w:r>
      <w:r w:rsidR="00F33F96">
        <w:rPr>
          <w:rFonts w:ascii="Arial" w:hAnsi="Arial" w:cs="Arial"/>
        </w:rPr>
        <w:t xml:space="preserve">Patients are encouraged to make appointments by calling (909) 628-1201 ext. 8935. </w:t>
      </w:r>
    </w:p>
    <w:p w14:paraId="27D95C52" w14:textId="77777777" w:rsidR="007F4A55" w:rsidRDefault="007F4A55" w:rsidP="00690241">
      <w:pPr>
        <w:rPr>
          <w:rFonts w:ascii="Arial" w:hAnsi="Arial" w:cs="Arial"/>
        </w:rPr>
      </w:pPr>
    </w:p>
    <w:p w14:paraId="58B76E5C" w14:textId="77777777" w:rsidR="007D3E10" w:rsidRDefault="007D3E10" w:rsidP="00690241">
      <w:pPr>
        <w:rPr>
          <w:rFonts w:ascii="Arial" w:hAnsi="Arial" w:cs="Arial"/>
        </w:rPr>
      </w:pPr>
    </w:p>
    <w:p w14:paraId="10119E96" w14:textId="77777777" w:rsidR="007D3E10" w:rsidRDefault="007D3E10" w:rsidP="007D3E10">
      <w:pPr>
        <w:jc w:val="center"/>
        <w:rPr>
          <w:rFonts w:ascii="Arial" w:hAnsi="Arial" w:cs="Arial"/>
        </w:rPr>
      </w:pPr>
      <w:r>
        <w:rPr>
          <w:rFonts w:ascii="Arial" w:hAnsi="Arial" w:cs="Arial"/>
        </w:rPr>
        <w:t># # #</w:t>
      </w:r>
    </w:p>
    <w:p w14:paraId="0EFD87D5" w14:textId="77777777" w:rsidR="007F4A55" w:rsidRDefault="007F4A55" w:rsidP="007D3E10">
      <w:pPr>
        <w:jc w:val="center"/>
        <w:rPr>
          <w:rFonts w:ascii="Arial" w:hAnsi="Arial" w:cs="Arial"/>
        </w:rPr>
      </w:pPr>
    </w:p>
    <w:p w14:paraId="46A4D04E" w14:textId="77777777" w:rsidR="00690241" w:rsidRPr="000D757E" w:rsidRDefault="00690241" w:rsidP="000D757E">
      <w:pPr>
        <w:pStyle w:val="Header"/>
        <w:jc w:val="center"/>
        <w:rPr>
          <w:rFonts w:ascii="Arial" w:hAnsi="Arial" w:cs="Arial"/>
          <w:sz w:val="28"/>
          <w:szCs w:val="28"/>
        </w:rPr>
      </w:pPr>
    </w:p>
    <w:p w14:paraId="3BD81E99" w14:textId="77777777" w:rsidR="00016314" w:rsidRDefault="00016314" w:rsidP="000D757E">
      <w:pPr>
        <w:jc w:val="both"/>
      </w:pPr>
    </w:p>
    <w:p w14:paraId="6D1A9A63" w14:textId="77777777" w:rsidR="006F62E0" w:rsidRDefault="006F62E0" w:rsidP="006F62E0">
      <w:pPr>
        <w:jc w:val="right"/>
      </w:pPr>
    </w:p>
    <w:sectPr w:rsidR="006F62E0" w:rsidSect="00204B06">
      <w:headerReference w:type="default" r:id="rId7"/>
      <w:pgSz w:w="12240" w:h="15840" w:code="1"/>
      <w:pgMar w:top="108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D8A4D" w14:textId="77777777" w:rsidR="00C533BD" w:rsidRDefault="00C533BD">
      <w:r>
        <w:separator/>
      </w:r>
    </w:p>
  </w:endnote>
  <w:endnote w:type="continuationSeparator" w:id="0">
    <w:p w14:paraId="2555C257" w14:textId="77777777" w:rsidR="00C533BD" w:rsidRDefault="00C5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96A96" w14:textId="77777777" w:rsidR="00C533BD" w:rsidRDefault="00C533BD">
      <w:r>
        <w:separator/>
      </w:r>
    </w:p>
  </w:footnote>
  <w:footnote w:type="continuationSeparator" w:id="0">
    <w:p w14:paraId="03F8A6AE" w14:textId="77777777" w:rsidR="00C533BD" w:rsidRDefault="00C53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877C6" w14:textId="77777777" w:rsidR="006F62E0" w:rsidRDefault="006F62E0">
    <w:pPr>
      <w:pStyle w:val="Header"/>
    </w:pPr>
  </w:p>
  <w:p w14:paraId="1687C4BE" w14:textId="77777777" w:rsidR="006F62E0" w:rsidRDefault="006F62E0">
    <w:pPr>
      <w:pStyle w:val="Header"/>
    </w:pPr>
  </w:p>
  <w:p w14:paraId="71937062" w14:textId="77777777" w:rsidR="006F62E0" w:rsidRDefault="006F62E0">
    <w:pPr>
      <w:pStyle w:val="Header"/>
    </w:pPr>
  </w:p>
  <w:p w14:paraId="404B44C1" w14:textId="77777777" w:rsidR="006F62E0" w:rsidRDefault="006F62E0">
    <w:pPr>
      <w:pStyle w:val="Header"/>
    </w:pPr>
  </w:p>
  <w:p w14:paraId="22998259" w14:textId="77777777" w:rsidR="006F62E0" w:rsidRDefault="006F62E0">
    <w:pPr>
      <w:pStyle w:val="Header"/>
    </w:pPr>
  </w:p>
  <w:p w14:paraId="762A48D3" w14:textId="77777777" w:rsidR="006F62E0" w:rsidRDefault="006F62E0">
    <w:pPr>
      <w:pStyle w:val="Header"/>
    </w:pPr>
  </w:p>
  <w:p w14:paraId="4F38C535" w14:textId="77777777" w:rsidR="006F62E0" w:rsidRDefault="006F62E0">
    <w:pPr>
      <w:pStyle w:val="Header"/>
    </w:pPr>
  </w:p>
  <w:p w14:paraId="4FF25426" w14:textId="77777777" w:rsidR="006F62E0" w:rsidRDefault="006F62E0">
    <w:pPr>
      <w:pStyle w:val="Header"/>
    </w:pPr>
  </w:p>
  <w:p w14:paraId="1E93241A" w14:textId="77777777" w:rsidR="006F62E0" w:rsidRDefault="006F62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69"/>
    <w:rsid w:val="00016314"/>
    <w:rsid w:val="00032B3F"/>
    <w:rsid w:val="00040378"/>
    <w:rsid w:val="00052FC1"/>
    <w:rsid w:val="000752C4"/>
    <w:rsid w:val="000B58E7"/>
    <w:rsid w:val="000D57D0"/>
    <w:rsid w:val="000D757E"/>
    <w:rsid w:val="00172AF5"/>
    <w:rsid w:val="00204B06"/>
    <w:rsid w:val="002A11B1"/>
    <w:rsid w:val="002A7F65"/>
    <w:rsid w:val="00363137"/>
    <w:rsid w:val="003873AD"/>
    <w:rsid w:val="00404F3D"/>
    <w:rsid w:val="004252B6"/>
    <w:rsid w:val="004631D4"/>
    <w:rsid w:val="005E21F7"/>
    <w:rsid w:val="005E7651"/>
    <w:rsid w:val="006054AB"/>
    <w:rsid w:val="006069D5"/>
    <w:rsid w:val="00690241"/>
    <w:rsid w:val="006F62E0"/>
    <w:rsid w:val="00762869"/>
    <w:rsid w:val="007D3E10"/>
    <w:rsid w:val="007F4A55"/>
    <w:rsid w:val="008B69F1"/>
    <w:rsid w:val="008E43BE"/>
    <w:rsid w:val="00AE2777"/>
    <w:rsid w:val="00B569CB"/>
    <w:rsid w:val="00BB72E4"/>
    <w:rsid w:val="00C533BD"/>
    <w:rsid w:val="00CA7066"/>
    <w:rsid w:val="00CC72CC"/>
    <w:rsid w:val="00CE5AE6"/>
    <w:rsid w:val="00D030A5"/>
    <w:rsid w:val="00D10ADE"/>
    <w:rsid w:val="00D16AFB"/>
    <w:rsid w:val="00DC22EC"/>
    <w:rsid w:val="00E07950"/>
    <w:rsid w:val="00ED3E51"/>
    <w:rsid w:val="00ED7865"/>
    <w:rsid w:val="00EE7FFD"/>
    <w:rsid w:val="00F027D1"/>
    <w:rsid w:val="00F075E0"/>
    <w:rsid w:val="00F275CE"/>
    <w:rsid w:val="00F31280"/>
    <w:rsid w:val="00F33F96"/>
    <w:rsid w:val="00F57288"/>
    <w:rsid w:val="00F73A0F"/>
    <w:rsid w:val="00F95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2913F7"/>
  <w14:defaultImageDpi w14:val="300"/>
  <w15:docId w15:val="{641BB87D-52C0-4B4B-AF36-B4525D14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7FFD"/>
    <w:pPr>
      <w:tabs>
        <w:tab w:val="center" w:pos="4320"/>
        <w:tab w:val="right" w:pos="8640"/>
      </w:tabs>
    </w:pPr>
  </w:style>
  <w:style w:type="paragraph" w:styleId="Footer">
    <w:name w:val="footer"/>
    <w:basedOn w:val="Normal"/>
    <w:rsid w:val="00EE7FFD"/>
    <w:pPr>
      <w:tabs>
        <w:tab w:val="center" w:pos="4320"/>
        <w:tab w:val="right" w:pos="8640"/>
      </w:tabs>
    </w:pPr>
  </w:style>
  <w:style w:type="paragraph" w:styleId="NormalWeb">
    <w:name w:val="Normal (Web)"/>
    <w:basedOn w:val="Normal"/>
    <w:uiPriority w:val="99"/>
    <w:unhideWhenUsed/>
    <w:rsid w:val="00BB72E4"/>
    <w:pPr>
      <w:spacing w:before="100" w:beforeAutospacing="1" w:after="100" w:afterAutospacing="1"/>
    </w:pPr>
    <w:rPr>
      <w:rFonts w:ascii="Times" w:hAnsi="Times"/>
      <w:sz w:val="20"/>
      <w:szCs w:val="20"/>
    </w:rPr>
  </w:style>
  <w:style w:type="character" w:styleId="Hyperlink">
    <w:name w:val="Hyperlink"/>
    <w:basedOn w:val="DefaultParagraphFont"/>
    <w:rsid w:val="00BB72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604357">
      <w:bodyDiv w:val="1"/>
      <w:marLeft w:val="0"/>
      <w:marRight w:val="0"/>
      <w:marTop w:val="0"/>
      <w:marBottom w:val="0"/>
      <w:divBdr>
        <w:top w:val="none" w:sz="0" w:space="0" w:color="auto"/>
        <w:left w:val="none" w:sz="0" w:space="0" w:color="auto"/>
        <w:bottom w:val="none" w:sz="0" w:space="0" w:color="auto"/>
        <w:right w:val="none" w:sz="0" w:space="0" w:color="auto"/>
      </w:divBdr>
    </w:div>
    <w:div w:id="2040935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nda%20dunkle\Documents\PRESS%20RELEASES%202017-2018\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Press Release Template</Template>
  <TotalTime>6</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chino valley unified school district</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Dunkle, Brenda</dc:creator>
  <cp:keywords/>
  <dc:description/>
  <cp:lastModifiedBy>Gacad, Imee</cp:lastModifiedBy>
  <cp:revision>3</cp:revision>
  <cp:lastPrinted>1901-01-01T08:00:00Z</cp:lastPrinted>
  <dcterms:created xsi:type="dcterms:W3CDTF">2018-01-27T00:20:00Z</dcterms:created>
  <dcterms:modified xsi:type="dcterms:W3CDTF">2018-01-27T00:26:00Z</dcterms:modified>
</cp:coreProperties>
</file>